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2FF" w:rsidRPr="00ED56C5" w:rsidRDefault="00ED56C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D56C5">
        <w:rPr>
          <w:rFonts w:ascii="Times New Roman" w:hAnsi="Times New Roman" w:cs="Times New Roman"/>
          <w:b/>
          <w:sz w:val="28"/>
          <w:szCs w:val="28"/>
        </w:rPr>
        <w:t>LA PREDESTINACIÓN</w:t>
      </w:r>
    </w:p>
    <w:p w:rsidR="00ED56C5" w:rsidRDefault="00ED56C5">
      <w:pPr>
        <w:rPr>
          <w:rFonts w:ascii="Times New Roman" w:hAnsi="Times New Roman" w:cs="Times New Roman"/>
          <w:sz w:val="28"/>
          <w:szCs w:val="28"/>
        </w:rPr>
      </w:pPr>
    </w:p>
    <w:p w:rsidR="0098038F" w:rsidRPr="00ED56C5" w:rsidRDefault="0098038F">
      <w:p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 xml:space="preserve">El apóstol Pablo dispone claramente este principio divino del trato  con los que han de venir a él para salvación. La predestinación de romano 8:18-30, se basa en el pre conocimiento de Dios sobre la vida de los hombres, antes que cada ser humano venga este mundo Dios sabe perfectamente lo que </w:t>
      </w:r>
      <w:r w:rsidR="005579F1" w:rsidRPr="00ED56C5">
        <w:rPr>
          <w:rFonts w:ascii="Times New Roman" w:hAnsi="Times New Roman" w:cs="Times New Roman"/>
          <w:sz w:val="28"/>
          <w:szCs w:val="28"/>
        </w:rPr>
        <w:t>será</w:t>
      </w:r>
      <w:r w:rsidRPr="00ED56C5">
        <w:rPr>
          <w:rFonts w:ascii="Times New Roman" w:hAnsi="Times New Roman" w:cs="Times New Roman"/>
          <w:sz w:val="28"/>
          <w:szCs w:val="28"/>
        </w:rPr>
        <w:t xml:space="preserve"> respecto a Dios y lo que hará con el mensaje de salvación. Para los que han  de ser salvo Dios preparó un lugar para ellos. Los conoces por nombres y sabe </w:t>
      </w:r>
      <w:r w:rsidR="005579F1" w:rsidRPr="00ED56C5">
        <w:rPr>
          <w:rFonts w:ascii="Times New Roman" w:hAnsi="Times New Roman" w:cs="Times New Roman"/>
          <w:sz w:val="28"/>
          <w:szCs w:val="28"/>
        </w:rPr>
        <w:t>qué</w:t>
      </w:r>
      <w:r w:rsidRPr="00ED56C5">
        <w:rPr>
          <w:rFonts w:ascii="Times New Roman" w:hAnsi="Times New Roman" w:cs="Times New Roman"/>
          <w:sz w:val="28"/>
          <w:szCs w:val="28"/>
        </w:rPr>
        <w:t xml:space="preserve"> premio merecerá su fidelidad a ellos. Dios no estaba improvisando en cuanto su programa de salvación, a los que antes conoció, también los predestino para que fuesen hechos conforme a la imagen de su hijo. </w:t>
      </w:r>
    </w:p>
    <w:p w:rsidR="00ED56C5" w:rsidRDefault="00ED56C5">
      <w:pPr>
        <w:rPr>
          <w:rFonts w:ascii="Times New Roman" w:hAnsi="Times New Roman" w:cs="Times New Roman"/>
          <w:sz w:val="28"/>
          <w:szCs w:val="28"/>
        </w:rPr>
      </w:pPr>
    </w:p>
    <w:p w:rsidR="0098038F" w:rsidRPr="00ED56C5" w:rsidRDefault="0098038F">
      <w:p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 xml:space="preserve">Dios hizo su programa con aquellos que antes de que crear todas las cosas ya conocido como salvado y fieles para el </w:t>
      </w:r>
      <w:proofErr w:type="spellStart"/>
      <w:r w:rsidRPr="00ED56C5">
        <w:rPr>
          <w:rFonts w:ascii="Times New Roman" w:hAnsi="Times New Roman" w:cs="Times New Roman"/>
          <w:sz w:val="28"/>
          <w:szCs w:val="28"/>
        </w:rPr>
        <w:t>Rom</w:t>
      </w:r>
      <w:proofErr w:type="spellEnd"/>
      <w:r w:rsidR="00BF2BED" w:rsidRPr="00ED56C5">
        <w:rPr>
          <w:rFonts w:ascii="Times New Roman" w:hAnsi="Times New Roman" w:cs="Times New Roman"/>
          <w:sz w:val="28"/>
          <w:szCs w:val="28"/>
        </w:rPr>
        <w:t>, 8:28</w:t>
      </w:r>
    </w:p>
    <w:p w:rsidR="0098038F" w:rsidRPr="00ED56C5" w:rsidRDefault="0098038F">
      <w:p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Dios decreto que éstos sean salvos porque sabía que habían de creer para salvación.</w:t>
      </w:r>
    </w:p>
    <w:p w:rsidR="00ED56C5" w:rsidRDefault="00ED56C5">
      <w:pPr>
        <w:rPr>
          <w:rFonts w:ascii="Times New Roman" w:hAnsi="Times New Roman" w:cs="Times New Roman"/>
          <w:sz w:val="28"/>
          <w:szCs w:val="28"/>
        </w:rPr>
      </w:pPr>
    </w:p>
    <w:p w:rsidR="0098038F" w:rsidRPr="00ED56C5" w:rsidRDefault="0098038F">
      <w:p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La predestinación al estilo calvinista no es  aceptable debido a que se basa</w:t>
      </w:r>
      <w:r w:rsidR="0048437F" w:rsidRPr="00ED56C5">
        <w:rPr>
          <w:rFonts w:ascii="Times New Roman" w:hAnsi="Times New Roman" w:cs="Times New Roman"/>
          <w:sz w:val="28"/>
          <w:szCs w:val="28"/>
        </w:rPr>
        <w:t xml:space="preserve"> sobre un principio demasiado humano. Tal punto de vista está basado en lo que el hombre es y no en lo que Dios es. Es una interpretación exagerada y egoísta.</w:t>
      </w:r>
    </w:p>
    <w:p w:rsidR="00ED56C5" w:rsidRDefault="00ED56C5">
      <w:pPr>
        <w:rPr>
          <w:rFonts w:ascii="Times New Roman" w:hAnsi="Times New Roman" w:cs="Times New Roman"/>
          <w:sz w:val="28"/>
          <w:szCs w:val="28"/>
        </w:rPr>
      </w:pPr>
    </w:p>
    <w:p w:rsidR="0048437F" w:rsidRDefault="0048437F">
      <w:p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El amor, la gracia, la justicia y soberanía de Dios andan siempre juntas y actúan sin</w:t>
      </w:r>
      <w:r w:rsidR="00ED56C5">
        <w:rPr>
          <w:rFonts w:ascii="Times New Roman" w:hAnsi="Times New Roman" w:cs="Times New Roman"/>
          <w:sz w:val="28"/>
          <w:szCs w:val="28"/>
        </w:rPr>
        <w:t xml:space="preserve"> c</w:t>
      </w:r>
      <w:r w:rsidRPr="00ED56C5">
        <w:rPr>
          <w:rFonts w:ascii="Times New Roman" w:hAnsi="Times New Roman" w:cs="Times New Roman"/>
          <w:sz w:val="28"/>
          <w:szCs w:val="28"/>
        </w:rPr>
        <w:t xml:space="preserve">ontradicciones entre </w:t>
      </w:r>
      <w:r w:rsidR="005579F1" w:rsidRPr="00ED56C5">
        <w:rPr>
          <w:rFonts w:ascii="Times New Roman" w:hAnsi="Times New Roman" w:cs="Times New Roman"/>
          <w:sz w:val="28"/>
          <w:szCs w:val="28"/>
        </w:rPr>
        <w:t>sí</w:t>
      </w:r>
      <w:r w:rsidRPr="00ED56C5">
        <w:rPr>
          <w:rFonts w:ascii="Times New Roman" w:hAnsi="Times New Roman" w:cs="Times New Roman"/>
          <w:sz w:val="28"/>
          <w:szCs w:val="28"/>
        </w:rPr>
        <w:t xml:space="preserve">. Dios no se contradice </w:t>
      </w:r>
      <w:r w:rsidR="005579F1" w:rsidRPr="00ED56C5">
        <w:rPr>
          <w:rFonts w:ascii="Times New Roman" w:hAnsi="Times New Roman" w:cs="Times New Roman"/>
          <w:sz w:val="28"/>
          <w:szCs w:val="28"/>
        </w:rPr>
        <w:t>así</w:t>
      </w:r>
      <w:r w:rsidRPr="00ED56C5">
        <w:rPr>
          <w:rFonts w:ascii="Times New Roman" w:hAnsi="Times New Roman" w:cs="Times New Roman"/>
          <w:sz w:val="28"/>
          <w:szCs w:val="28"/>
        </w:rPr>
        <w:t xml:space="preserve"> mismo,</w:t>
      </w:r>
      <w:r w:rsidR="00ED56C5">
        <w:rPr>
          <w:rFonts w:ascii="Times New Roman" w:hAnsi="Times New Roman" w:cs="Times New Roman"/>
          <w:sz w:val="28"/>
          <w:szCs w:val="28"/>
        </w:rPr>
        <w:t xml:space="preserve"> Dios no es Dios d</w:t>
      </w:r>
      <w:r w:rsidRPr="00ED56C5">
        <w:rPr>
          <w:rFonts w:ascii="Times New Roman" w:hAnsi="Times New Roman" w:cs="Times New Roman"/>
          <w:sz w:val="28"/>
          <w:szCs w:val="28"/>
        </w:rPr>
        <w:t>e confusión sino de paz y perfecta armonía.  Si Dios actúa con amor no por eso deja de lado su pr</w:t>
      </w:r>
      <w:r w:rsidR="00543A53">
        <w:rPr>
          <w:rFonts w:ascii="Times New Roman" w:hAnsi="Times New Roman" w:cs="Times New Roman"/>
          <w:sz w:val="28"/>
          <w:szCs w:val="28"/>
        </w:rPr>
        <w:t>incipio de justicia invariable</w:t>
      </w:r>
      <w:r w:rsidRPr="00ED56C5">
        <w:rPr>
          <w:rFonts w:ascii="Times New Roman" w:hAnsi="Times New Roman" w:cs="Times New Roman"/>
          <w:sz w:val="28"/>
          <w:szCs w:val="28"/>
        </w:rPr>
        <w:t>. Y así sucesivamente, él no es imperfecto como es el hombre, Dios de justo absolutamente sin dejar de ser amor, él no puede obrar contra su</w:t>
      </w:r>
      <w:r w:rsidR="00543A53">
        <w:rPr>
          <w:rFonts w:ascii="Times New Roman" w:hAnsi="Times New Roman" w:cs="Times New Roman"/>
          <w:sz w:val="28"/>
          <w:szCs w:val="28"/>
        </w:rPr>
        <w:t>s</w:t>
      </w:r>
      <w:r w:rsidRPr="00ED56C5">
        <w:rPr>
          <w:rFonts w:ascii="Times New Roman" w:hAnsi="Times New Roman" w:cs="Times New Roman"/>
          <w:sz w:val="28"/>
          <w:szCs w:val="28"/>
        </w:rPr>
        <w:t xml:space="preserve"> mismos atributos porque estos son inmanentes y por eso inva</w:t>
      </w:r>
      <w:r w:rsidR="00543A53">
        <w:rPr>
          <w:rFonts w:ascii="Times New Roman" w:hAnsi="Times New Roman" w:cs="Times New Roman"/>
          <w:sz w:val="28"/>
          <w:szCs w:val="28"/>
        </w:rPr>
        <w:t>riablemente absoluto en él</w:t>
      </w:r>
      <w:r w:rsidRPr="00ED56C5">
        <w:rPr>
          <w:rFonts w:ascii="Times New Roman" w:hAnsi="Times New Roman" w:cs="Times New Roman"/>
          <w:sz w:val="28"/>
          <w:szCs w:val="28"/>
        </w:rPr>
        <w:t>. El principio de Calvino respecto a la predestinación hacia Dios</w:t>
      </w:r>
      <w:r w:rsidR="00543A53">
        <w:rPr>
          <w:rFonts w:ascii="Times New Roman" w:hAnsi="Times New Roman" w:cs="Times New Roman"/>
          <w:sz w:val="28"/>
          <w:szCs w:val="28"/>
        </w:rPr>
        <w:t>,</w:t>
      </w:r>
      <w:r w:rsidRPr="00ED56C5">
        <w:rPr>
          <w:rFonts w:ascii="Times New Roman" w:hAnsi="Times New Roman" w:cs="Times New Roman"/>
          <w:sz w:val="28"/>
          <w:szCs w:val="28"/>
        </w:rPr>
        <w:t xml:space="preserve"> </w:t>
      </w:r>
      <w:r w:rsidR="00543A53">
        <w:rPr>
          <w:rFonts w:ascii="Times New Roman" w:hAnsi="Times New Roman" w:cs="Times New Roman"/>
          <w:sz w:val="28"/>
          <w:szCs w:val="28"/>
        </w:rPr>
        <w:t xml:space="preserve">es </w:t>
      </w:r>
      <w:r w:rsidRPr="00ED56C5">
        <w:rPr>
          <w:rFonts w:ascii="Times New Roman" w:hAnsi="Times New Roman" w:cs="Times New Roman"/>
          <w:sz w:val="28"/>
          <w:szCs w:val="28"/>
        </w:rPr>
        <w:t>injusto y lo rebaja de su dignidad hasta</w:t>
      </w:r>
      <w:r w:rsidR="00543A53">
        <w:rPr>
          <w:rFonts w:ascii="Times New Roman" w:hAnsi="Times New Roman" w:cs="Times New Roman"/>
          <w:sz w:val="28"/>
          <w:szCs w:val="28"/>
        </w:rPr>
        <w:t xml:space="preserve"> de</w:t>
      </w:r>
      <w:r w:rsidRPr="00ED56C5">
        <w:rPr>
          <w:rFonts w:ascii="Times New Roman" w:hAnsi="Times New Roman" w:cs="Times New Roman"/>
          <w:sz w:val="28"/>
          <w:szCs w:val="28"/>
        </w:rPr>
        <w:t>formar la imagen</w:t>
      </w:r>
      <w:r w:rsidR="00543A53">
        <w:rPr>
          <w:rFonts w:ascii="Times New Roman" w:hAnsi="Times New Roman" w:cs="Times New Roman"/>
          <w:sz w:val="28"/>
          <w:szCs w:val="28"/>
        </w:rPr>
        <w:t xml:space="preserve"> que la palabra de Dios nos da</w:t>
      </w:r>
      <w:r w:rsidRPr="00ED56C5">
        <w:rPr>
          <w:rFonts w:ascii="Times New Roman" w:hAnsi="Times New Roman" w:cs="Times New Roman"/>
          <w:sz w:val="28"/>
          <w:szCs w:val="28"/>
        </w:rPr>
        <w:t xml:space="preserve"> de él</w:t>
      </w:r>
    </w:p>
    <w:p w:rsidR="000411F1" w:rsidRPr="00ED56C5" w:rsidRDefault="000411F1">
      <w:pPr>
        <w:rPr>
          <w:rFonts w:ascii="Times New Roman" w:hAnsi="Times New Roman" w:cs="Times New Roman"/>
          <w:sz w:val="28"/>
          <w:szCs w:val="28"/>
        </w:rPr>
      </w:pPr>
    </w:p>
    <w:p w:rsidR="003A60D7" w:rsidRPr="00ED56C5" w:rsidRDefault="0048437F" w:rsidP="003A60D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La predestinación o elección divina para salvación no es</w:t>
      </w:r>
      <w:r w:rsidR="003A60D7" w:rsidRPr="00ED56C5">
        <w:rPr>
          <w:rFonts w:ascii="Times New Roman" w:hAnsi="Times New Roman" w:cs="Times New Roman"/>
          <w:sz w:val="28"/>
          <w:szCs w:val="28"/>
        </w:rPr>
        <w:t xml:space="preserve"> por decreto de salvación y condenación. El decreto de Dios para condenación que había contra Nosotros Col. 2:13,14 queda abolido automáticamente en el mismo instante en que un pecador se llega para aceptarlo, para aceptar la salvación en Cristo ofrecida, que </w:t>
      </w:r>
      <w:r w:rsidR="000411F1">
        <w:rPr>
          <w:rFonts w:ascii="Times New Roman" w:hAnsi="Times New Roman" w:cs="Times New Roman"/>
          <w:sz w:val="28"/>
          <w:szCs w:val="28"/>
        </w:rPr>
        <w:t>e</w:t>
      </w:r>
      <w:r w:rsidR="003A60D7" w:rsidRPr="00ED56C5">
        <w:rPr>
          <w:rFonts w:ascii="Times New Roman" w:hAnsi="Times New Roman" w:cs="Times New Roman"/>
          <w:sz w:val="28"/>
          <w:szCs w:val="28"/>
        </w:rPr>
        <w:t>se decretó de condenación contra los pecadores que dependiente está sujeto a la iniciativa de cada uno Dios no</w:t>
      </w:r>
      <w:r w:rsidR="000411F1">
        <w:rPr>
          <w:rFonts w:ascii="Times New Roman" w:hAnsi="Times New Roman" w:cs="Times New Roman"/>
          <w:sz w:val="28"/>
          <w:szCs w:val="28"/>
        </w:rPr>
        <w:t>s</w:t>
      </w:r>
      <w:r w:rsidR="003A60D7" w:rsidRPr="00ED56C5">
        <w:rPr>
          <w:rFonts w:ascii="Times New Roman" w:hAnsi="Times New Roman" w:cs="Times New Roman"/>
          <w:sz w:val="28"/>
          <w:szCs w:val="28"/>
        </w:rPr>
        <w:t xml:space="preserve"> ha decretado la condenación para unos y la salvación para otros , no será </w:t>
      </w:r>
      <w:r w:rsidR="003A60D7" w:rsidRPr="00ED56C5">
        <w:rPr>
          <w:rFonts w:ascii="Times New Roman" w:hAnsi="Times New Roman" w:cs="Times New Roman"/>
          <w:sz w:val="28"/>
          <w:szCs w:val="28"/>
        </w:rPr>
        <w:lastRenderedPageBreak/>
        <w:t>de ninguna manera una doctrina bíblica sino más bien una barbaridad diabólica para desprestigiar a Dios. Pone a la palabra de Dios en contradicción consigo mi</w:t>
      </w:r>
      <w:r w:rsidR="00EB7B1C">
        <w:rPr>
          <w:rFonts w:ascii="Times New Roman" w:hAnsi="Times New Roman" w:cs="Times New Roman"/>
          <w:sz w:val="28"/>
          <w:szCs w:val="28"/>
        </w:rPr>
        <w:t>sma y confunde a los fíeles. Da</w:t>
      </w:r>
      <w:r w:rsidR="003A60D7" w:rsidRPr="00ED56C5">
        <w:rPr>
          <w:rFonts w:ascii="Times New Roman" w:hAnsi="Times New Roman" w:cs="Times New Roman"/>
          <w:sz w:val="28"/>
          <w:szCs w:val="28"/>
        </w:rPr>
        <w:t xml:space="preserve"> rienda suelta a los impíos y anula el principio, iniciativa y responsabilidad de los fíeles para predicar el evangelio y optar a premios y coronas que están ofrecidos para los  que cumplan estas sublime obligación hacia sus semejantes ni la condenación ni la salvación son sentencias severas Rom. 3:23.</w:t>
      </w:r>
    </w:p>
    <w:p w:rsidR="0057289A" w:rsidRPr="00ED56C5" w:rsidRDefault="003A60D7" w:rsidP="003A60D7">
      <w:pPr>
        <w:pStyle w:val="Prrafodelista"/>
        <w:ind w:left="530"/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No desconocemos el derecho que tiene de Dios que hacer como él quiera con sus criaturas</w:t>
      </w:r>
      <w:r w:rsidR="0057289A" w:rsidRPr="00ED56C5">
        <w:rPr>
          <w:rFonts w:ascii="Times New Roman" w:hAnsi="Times New Roman" w:cs="Times New Roman"/>
          <w:sz w:val="28"/>
          <w:szCs w:val="28"/>
        </w:rPr>
        <w:t xml:space="preserve"> y con su universo pero </w:t>
      </w:r>
      <w:r w:rsidR="005579F1" w:rsidRPr="00ED56C5">
        <w:rPr>
          <w:rFonts w:ascii="Times New Roman" w:hAnsi="Times New Roman" w:cs="Times New Roman"/>
          <w:sz w:val="28"/>
          <w:szCs w:val="28"/>
        </w:rPr>
        <w:t>él</w:t>
      </w:r>
      <w:r w:rsidR="0057289A" w:rsidRPr="00ED56C5">
        <w:rPr>
          <w:rFonts w:ascii="Times New Roman" w:hAnsi="Times New Roman" w:cs="Times New Roman"/>
          <w:sz w:val="28"/>
          <w:szCs w:val="28"/>
        </w:rPr>
        <w:t xml:space="preserve"> es incapaz de cometer injusticias y es incapaz de atropellar jamás a nadie, mucho menos al hombre. Dios es omnipotente sobre toda su creación y ella no tiene potestad para oponerse, pero lo hombre si, resiste a Dios y le contradice y lo vence, por esto mismo Dios es impotente contra la voluntad deliberada y rebelde del hombre</w:t>
      </w:r>
      <w:r w:rsidR="00EB7B1C">
        <w:rPr>
          <w:rFonts w:ascii="Times New Roman" w:hAnsi="Times New Roman" w:cs="Times New Roman"/>
          <w:sz w:val="28"/>
          <w:szCs w:val="28"/>
        </w:rPr>
        <w:t>.</w:t>
      </w:r>
      <w:r w:rsidR="0057289A" w:rsidRPr="00ED56C5">
        <w:rPr>
          <w:rFonts w:ascii="Times New Roman" w:hAnsi="Times New Roman" w:cs="Times New Roman"/>
          <w:sz w:val="28"/>
          <w:szCs w:val="28"/>
        </w:rPr>
        <w:t xml:space="preserve"> Hechos 18:6 1Tim. 1:10</w:t>
      </w:r>
    </w:p>
    <w:p w:rsidR="0057289A" w:rsidRPr="00ED56C5" w:rsidRDefault="0057289A" w:rsidP="003A60D7">
      <w:pPr>
        <w:pStyle w:val="Prrafodelista"/>
        <w:ind w:left="530"/>
        <w:rPr>
          <w:rFonts w:ascii="Times New Roman" w:hAnsi="Times New Roman" w:cs="Times New Roman"/>
          <w:sz w:val="28"/>
          <w:szCs w:val="28"/>
        </w:rPr>
      </w:pPr>
    </w:p>
    <w:p w:rsidR="0057289A" w:rsidRPr="00ED56C5" w:rsidRDefault="0057289A" w:rsidP="0057289A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Aceptamos también la predestinación obligada por decreto para ciertas personas y para naciones destinada a cumplir un ministerio especial dentro del concierto universal</w:t>
      </w:r>
    </w:p>
    <w:p w:rsidR="00D20581" w:rsidRPr="00ED56C5" w:rsidRDefault="0057289A" w:rsidP="0057289A">
      <w:pPr>
        <w:pStyle w:val="Prrafodelista"/>
        <w:ind w:left="530"/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De actividades divina, Abraham,</w:t>
      </w:r>
      <w:r w:rsidR="00D20581" w:rsidRPr="00ED56C5">
        <w:rPr>
          <w:rFonts w:ascii="Times New Roman" w:hAnsi="Times New Roman" w:cs="Times New Roman"/>
          <w:sz w:val="28"/>
          <w:szCs w:val="28"/>
        </w:rPr>
        <w:t xml:space="preserve"> Isaac, Jacob fueron elegidos de esta forma. El pueblo de Israel como nación que fue elegido para cumplir un ministerio trascendental y grande más que todos los pueblos. La historia luce una estela luminosa de personas que fueron nacidas por decretos de Dios. Pablo y los doce apóstoles cumplieron de esta manera un ministerio obligado y fundamentaron la base de la iglesia</w:t>
      </w:r>
    </w:p>
    <w:p w:rsidR="007F16A3" w:rsidRPr="00ED56C5" w:rsidRDefault="007F16A3" w:rsidP="0057289A">
      <w:pPr>
        <w:pStyle w:val="Prrafodelista"/>
        <w:ind w:left="530"/>
        <w:rPr>
          <w:rFonts w:ascii="Times New Roman" w:hAnsi="Times New Roman" w:cs="Times New Roman"/>
          <w:sz w:val="28"/>
          <w:szCs w:val="28"/>
        </w:rPr>
      </w:pPr>
    </w:p>
    <w:p w:rsidR="00D20581" w:rsidRPr="00ED56C5" w:rsidRDefault="00D20581" w:rsidP="00D20581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Citamos a continuación algunos pasajes que hablan de la elección divina para salvación y ministerios especiales.</w:t>
      </w:r>
    </w:p>
    <w:p w:rsidR="0057289A" w:rsidRPr="00ED56C5" w:rsidRDefault="00D20581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 xml:space="preserve">Dios </w:t>
      </w:r>
      <w:r w:rsidR="005579F1" w:rsidRPr="00ED56C5">
        <w:rPr>
          <w:rFonts w:ascii="Times New Roman" w:hAnsi="Times New Roman" w:cs="Times New Roman"/>
          <w:sz w:val="28"/>
          <w:szCs w:val="28"/>
        </w:rPr>
        <w:t>eligió</w:t>
      </w:r>
      <w:r w:rsidRPr="00ED56C5">
        <w:rPr>
          <w:rFonts w:ascii="Times New Roman" w:hAnsi="Times New Roman" w:cs="Times New Roman"/>
          <w:sz w:val="28"/>
          <w:szCs w:val="28"/>
        </w:rPr>
        <w:t xml:space="preserve"> para Israel con un propósito definido Rom. 9:11</w:t>
      </w:r>
    </w:p>
    <w:p w:rsidR="00D20581" w:rsidRPr="00ED56C5" w:rsidRDefault="00D20581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 xml:space="preserve">Aunque Israel rechazó a Cristo como su </w:t>
      </w:r>
      <w:r w:rsidR="005579F1" w:rsidRPr="00ED56C5">
        <w:rPr>
          <w:rFonts w:ascii="Times New Roman" w:hAnsi="Times New Roman" w:cs="Times New Roman"/>
          <w:sz w:val="28"/>
          <w:szCs w:val="28"/>
        </w:rPr>
        <w:t>mesías</w:t>
      </w:r>
      <w:r w:rsidRPr="00ED56C5">
        <w:rPr>
          <w:rFonts w:ascii="Times New Roman" w:hAnsi="Times New Roman" w:cs="Times New Roman"/>
          <w:sz w:val="28"/>
          <w:szCs w:val="28"/>
        </w:rPr>
        <w:t xml:space="preserve"> y se aparto, sin embargo</w:t>
      </w:r>
      <w:r w:rsidR="0015048C" w:rsidRPr="00ED56C5">
        <w:rPr>
          <w:rFonts w:ascii="Times New Roman" w:hAnsi="Times New Roman" w:cs="Times New Roman"/>
          <w:sz w:val="28"/>
          <w:szCs w:val="28"/>
        </w:rPr>
        <w:t xml:space="preserve"> Dios le ama a causa de la elección Rom. 11:28</w:t>
      </w:r>
    </w:p>
    <w:p w:rsidR="0015048C" w:rsidRPr="00ED56C5" w:rsidRDefault="0015048C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Pablo hace notar vivamente la elección de los Hermanos de tesalónica por su comportamiento cristiano 1 Tes.1:4 ; 13:5</w:t>
      </w:r>
    </w:p>
    <w:p w:rsidR="0015048C" w:rsidRPr="00ED56C5" w:rsidRDefault="0015048C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El apóstol Pablo señala la de una buena conducta cristiana como medio de hacer firme la elección 2 Ped.1:10</w:t>
      </w:r>
    </w:p>
    <w:p w:rsidR="0015048C" w:rsidRPr="00ED56C5" w:rsidRDefault="005579F1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Saúl</w:t>
      </w:r>
      <w:r w:rsidR="0015048C" w:rsidRPr="00ED56C5">
        <w:rPr>
          <w:rFonts w:ascii="Times New Roman" w:hAnsi="Times New Roman" w:cs="Times New Roman"/>
          <w:sz w:val="28"/>
          <w:szCs w:val="28"/>
        </w:rPr>
        <w:t xml:space="preserve"> fue elegido rey de Israel confines de juicio  1 </w:t>
      </w:r>
      <w:r w:rsidRPr="00ED56C5">
        <w:rPr>
          <w:rFonts w:ascii="Times New Roman" w:hAnsi="Times New Roman" w:cs="Times New Roman"/>
          <w:sz w:val="28"/>
          <w:szCs w:val="28"/>
        </w:rPr>
        <w:t>Sam</w:t>
      </w:r>
      <w:r w:rsidR="0015048C" w:rsidRPr="00ED56C5">
        <w:rPr>
          <w:rFonts w:ascii="Times New Roman" w:hAnsi="Times New Roman" w:cs="Times New Roman"/>
          <w:sz w:val="28"/>
          <w:szCs w:val="28"/>
        </w:rPr>
        <w:t xml:space="preserve"> 10:24</w:t>
      </w:r>
    </w:p>
    <w:p w:rsidR="0015048C" w:rsidRPr="00ED56C5" w:rsidRDefault="0015048C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Dios había elegido a Jerusalén y la amo 1 Rey.11:13</w:t>
      </w:r>
    </w:p>
    <w:p w:rsidR="0015048C" w:rsidRPr="00ED56C5" w:rsidRDefault="0015048C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Cristo conoció a todos sus elegidos  Juan 13:18 ; 15:16</w:t>
      </w:r>
    </w:p>
    <w:p w:rsidR="0015048C" w:rsidRPr="00ED56C5" w:rsidRDefault="0015048C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Cristo elige a los suyos del mundo Jn. 15:19</w:t>
      </w:r>
    </w:p>
    <w:p w:rsidR="0015048C" w:rsidRPr="00ED56C5" w:rsidRDefault="0015048C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 xml:space="preserve">Dios  eligió a los pobres de este mundo, esto es debido a que los ricos en su solicitud en las casas terrenales no buscan a Dios </w:t>
      </w:r>
      <w:r w:rsidR="005579F1" w:rsidRPr="00ED56C5">
        <w:rPr>
          <w:rFonts w:ascii="Times New Roman" w:hAnsi="Times New Roman" w:cs="Times New Roman"/>
          <w:sz w:val="28"/>
          <w:szCs w:val="28"/>
        </w:rPr>
        <w:t>Sgto.</w:t>
      </w:r>
      <w:r w:rsidRPr="00ED56C5">
        <w:rPr>
          <w:rFonts w:ascii="Times New Roman" w:hAnsi="Times New Roman" w:cs="Times New Roman"/>
          <w:sz w:val="28"/>
          <w:szCs w:val="28"/>
        </w:rPr>
        <w:t xml:space="preserve"> 2:1-4</w:t>
      </w:r>
    </w:p>
    <w:p w:rsidR="0015048C" w:rsidRPr="00ED56C5" w:rsidRDefault="0015048C" w:rsidP="00D2058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lastRenderedPageBreak/>
        <w:t>Los fíeles</w:t>
      </w:r>
      <w:r w:rsidR="007F16A3" w:rsidRPr="00ED56C5">
        <w:rPr>
          <w:rFonts w:ascii="Times New Roman" w:hAnsi="Times New Roman" w:cs="Times New Roman"/>
          <w:sz w:val="28"/>
          <w:szCs w:val="28"/>
        </w:rPr>
        <w:t xml:space="preserve"> fueron elegidos según la pres</w:t>
      </w:r>
      <w:r w:rsidRPr="00ED56C5">
        <w:rPr>
          <w:rFonts w:ascii="Times New Roman" w:hAnsi="Times New Roman" w:cs="Times New Roman"/>
          <w:sz w:val="28"/>
          <w:szCs w:val="28"/>
        </w:rPr>
        <w:t>ciencia</w:t>
      </w:r>
      <w:r w:rsidR="007F16A3" w:rsidRPr="00ED56C5">
        <w:rPr>
          <w:rFonts w:ascii="Times New Roman" w:hAnsi="Times New Roman" w:cs="Times New Roman"/>
          <w:sz w:val="28"/>
          <w:szCs w:val="28"/>
        </w:rPr>
        <w:t xml:space="preserve"> de Dios 1 Ped. 1:2</w:t>
      </w:r>
    </w:p>
    <w:p w:rsidR="007F16A3" w:rsidRPr="00ED56C5" w:rsidRDefault="007F16A3" w:rsidP="007F16A3">
      <w:pPr>
        <w:pStyle w:val="Prrafodelista"/>
        <w:ind w:left="890"/>
        <w:rPr>
          <w:rFonts w:ascii="Times New Roman" w:hAnsi="Times New Roman" w:cs="Times New Roman"/>
          <w:sz w:val="28"/>
          <w:szCs w:val="28"/>
        </w:rPr>
      </w:pPr>
    </w:p>
    <w:p w:rsidR="007F16A3" w:rsidRPr="00ED56C5" w:rsidRDefault="007F16A3" w:rsidP="007F16A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 xml:space="preserve"> Los términos predestinados, elegidos y escogidos no dan confianza y absoluta seguridad de parte de Dios hacia nosotros con una doble seguridad, contamos el hecho de que el nos ha elegido y luego sabemos que él es más fiel por causa de su propio honor y gloria, él no puede fallar. Nos hace sentirnos en familia y mimados de Dios. Esto por haber nacido de nuevo y el sentirnos en su amor Ef. 2:19</w:t>
      </w:r>
    </w:p>
    <w:p w:rsidR="007F16A3" w:rsidRPr="00ED56C5" w:rsidRDefault="00EB7B1C" w:rsidP="007F16A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Por</w:t>
      </w:r>
      <w:r w:rsidR="007F16A3" w:rsidRPr="00ED56C5">
        <w:rPr>
          <w:rFonts w:ascii="Times New Roman" w:hAnsi="Times New Roman" w:cs="Times New Roman"/>
          <w:sz w:val="28"/>
          <w:szCs w:val="28"/>
        </w:rPr>
        <w:t xml:space="preserve"> la salvación Dios ejerce señorío sobre los fieles, los fíeles deben servir a Dios como su Señor, adorarlo y obedecerle como tal. Rom.12:13 por la salvación, a través de la adoración y a causa de sus fíeles promesas, Dios sostiene con su </w:t>
      </w:r>
      <w:r w:rsidR="005579F1" w:rsidRPr="00ED56C5">
        <w:rPr>
          <w:rFonts w:ascii="Times New Roman" w:hAnsi="Times New Roman" w:cs="Times New Roman"/>
          <w:sz w:val="28"/>
          <w:szCs w:val="28"/>
        </w:rPr>
        <w:t>halito</w:t>
      </w:r>
      <w:r w:rsidR="002358E8" w:rsidRPr="00ED56C5">
        <w:rPr>
          <w:rFonts w:ascii="Times New Roman" w:hAnsi="Times New Roman" w:cs="Times New Roman"/>
          <w:sz w:val="28"/>
          <w:szCs w:val="28"/>
        </w:rPr>
        <w:t xml:space="preserve"> a sus redimidos </w:t>
      </w:r>
      <w:r w:rsidR="00BD7E1B">
        <w:rPr>
          <w:rFonts w:ascii="Times New Roman" w:hAnsi="Times New Roman" w:cs="Times New Roman"/>
          <w:sz w:val="28"/>
          <w:szCs w:val="28"/>
        </w:rPr>
        <w:t xml:space="preserve"> </w:t>
      </w:r>
      <w:r w:rsidR="005579F1" w:rsidRPr="00ED56C5">
        <w:rPr>
          <w:rFonts w:ascii="Times New Roman" w:hAnsi="Times New Roman" w:cs="Times New Roman"/>
          <w:sz w:val="28"/>
          <w:szCs w:val="28"/>
        </w:rPr>
        <w:t>Job</w:t>
      </w:r>
      <w:r w:rsidR="002358E8" w:rsidRPr="00ED56C5">
        <w:rPr>
          <w:rFonts w:ascii="Times New Roman" w:hAnsi="Times New Roman" w:cs="Times New Roman"/>
          <w:sz w:val="28"/>
          <w:szCs w:val="28"/>
        </w:rPr>
        <w:t xml:space="preserve"> 12:10 1 Ped.2:25; 4:19. Por otra parte vemos que Dios se propone salvar lo suyo que ha sido usurpado desde la caída del hombre por  Satanás. Todas las almas son de</w:t>
      </w:r>
      <w:r w:rsidR="007F16A3" w:rsidRPr="00ED56C5">
        <w:rPr>
          <w:rFonts w:ascii="Times New Roman" w:hAnsi="Times New Roman" w:cs="Times New Roman"/>
          <w:sz w:val="28"/>
          <w:szCs w:val="28"/>
        </w:rPr>
        <w:t xml:space="preserve"> </w:t>
      </w:r>
      <w:r w:rsidR="002358E8" w:rsidRPr="00ED56C5">
        <w:rPr>
          <w:rFonts w:ascii="Times New Roman" w:hAnsi="Times New Roman" w:cs="Times New Roman"/>
          <w:sz w:val="28"/>
          <w:szCs w:val="28"/>
        </w:rPr>
        <w:t>Dios Ezeq. 18 :4</w:t>
      </w:r>
    </w:p>
    <w:p w:rsidR="002358E8" w:rsidRPr="00ED56C5" w:rsidRDefault="002358E8" w:rsidP="007F16A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Dios vive día y noche atento a los suyos, la dedicación de Dios hacia sus fíeles es total. Cristo vive para interceder por nosotros H</w:t>
      </w:r>
      <w:r w:rsidR="00BD7E1B">
        <w:rPr>
          <w:rFonts w:ascii="Times New Roman" w:hAnsi="Times New Roman" w:cs="Times New Roman"/>
          <w:sz w:val="28"/>
          <w:szCs w:val="28"/>
        </w:rPr>
        <w:t>ebreos 7:25, El E</w:t>
      </w:r>
      <w:r w:rsidRPr="00ED56C5">
        <w:rPr>
          <w:rFonts w:ascii="Times New Roman" w:hAnsi="Times New Roman" w:cs="Times New Roman"/>
          <w:sz w:val="28"/>
          <w:szCs w:val="28"/>
        </w:rPr>
        <w:t>spíritu Santo llena al creyente y vive en</w:t>
      </w:r>
      <w:r w:rsidR="00BD7E1B">
        <w:rPr>
          <w:rFonts w:ascii="Times New Roman" w:hAnsi="Times New Roman" w:cs="Times New Roman"/>
          <w:sz w:val="28"/>
          <w:szCs w:val="28"/>
        </w:rPr>
        <w:t xml:space="preserve"> él 1Cor. 3:16, El E</w:t>
      </w:r>
      <w:r w:rsidRPr="00ED56C5">
        <w:rPr>
          <w:rFonts w:ascii="Times New Roman" w:hAnsi="Times New Roman" w:cs="Times New Roman"/>
          <w:sz w:val="28"/>
          <w:szCs w:val="28"/>
        </w:rPr>
        <w:t>spíritu Santo ruega ante</w:t>
      </w:r>
      <w:r w:rsidR="00BD7E1B">
        <w:rPr>
          <w:rFonts w:ascii="Times New Roman" w:hAnsi="Times New Roman" w:cs="Times New Roman"/>
          <w:sz w:val="28"/>
          <w:szCs w:val="28"/>
        </w:rPr>
        <w:t xml:space="preserve"> el P</w:t>
      </w:r>
      <w:r w:rsidRPr="00ED56C5">
        <w:rPr>
          <w:rFonts w:ascii="Times New Roman" w:hAnsi="Times New Roman" w:cs="Times New Roman"/>
          <w:sz w:val="28"/>
          <w:szCs w:val="28"/>
        </w:rPr>
        <w:t>adre a favor los redimidos Rom. 8:26, Dios el Padre está atento a las petitorias de sus hijos Lucas 11:13 Jn. 16:23.</w:t>
      </w:r>
    </w:p>
    <w:p w:rsidR="0057289A" w:rsidRPr="00ED56C5" w:rsidRDefault="002358E8" w:rsidP="003A60D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56C5">
        <w:rPr>
          <w:rFonts w:ascii="Times New Roman" w:hAnsi="Times New Roman" w:cs="Times New Roman"/>
          <w:sz w:val="28"/>
          <w:szCs w:val="28"/>
        </w:rPr>
        <w:t>La salvación no es  adquirible</w:t>
      </w:r>
      <w:r w:rsidR="00EB75C9" w:rsidRPr="00ED56C5">
        <w:rPr>
          <w:rFonts w:ascii="Times New Roman" w:hAnsi="Times New Roman" w:cs="Times New Roman"/>
          <w:sz w:val="28"/>
          <w:szCs w:val="28"/>
        </w:rPr>
        <w:t xml:space="preserve"> por medio remunerativo</w:t>
      </w:r>
      <w:r w:rsidR="00BD7E1B">
        <w:rPr>
          <w:rFonts w:ascii="Times New Roman" w:hAnsi="Times New Roman" w:cs="Times New Roman"/>
          <w:sz w:val="28"/>
          <w:szCs w:val="28"/>
        </w:rPr>
        <w:t>s</w:t>
      </w:r>
      <w:r w:rsidR="00EB75C9" w:rsidRPr="00ED56C5">
        <w:rPr>
          <w:rFonts w:ascii="Times New Roman" w:hAnsi="Times New Roman" w:cs="Times New Roman"/>
          <w:sz w:val="28"/>
          <w:szCs w:val="28"/>
        </w:rPr>
        <w:t xml:space="preserve"> materiales, la salvación es un Don o regalo de Dios para él hombre. La salvación está totalmente financiada a cuanto costo se refiere. Pagada totalmente la deuda por Cristo, nada tiene que el hombre que abonar para </w:t>
      </w:r>
      <w:r w:rsidR="005579F1" w:rsidRPr="00ED56C5">
        <w:rPr>
          <w:rFonts w:ascii="Times New Roman" w:hAnsi="Times New Roman" w:cs="Times New Roman"/>
          <w:sz w:val="28"/>
          <w:szCs w:val="28"/>
        </w:rPr>
        <w:t>obtenerla</w:t>
      </w:r>
      <w:r w:rsidR="00EB75C9" w:rsidRPr="00ED56C5">
        <w:rPr>
          <w:rFonts w:ascii="Times New Roman" w:hAnsi="Times New Roman" w:cs="Times New Roman"/>
          <w:sz w:val="28"/>
          <w:szCs w:val="28"/>
        </w:rPr>
        <w:t xml:space="preserve">  </w:t>
      </w:r>
      <w:r w:rsidR="005579F1" w:rsidRPr="00ED56C5">
        <w:rPr>
          <w:rFonts w:ascii="Times New Roman" w:hAnsi="Times New Roman" w:cs="Times New Roman"/>
          <w:sz w:val="28"/>
          <w:szCs w:val="28"/>
        </w:rPr>
        <w:t>Isaías</w:t>
      </w:r>
      <w:r w:rsidR="00BD7E1B">
        <w:rPr>
          <w:rFonts w:ascii="Times New Roman" w:hAnsi="Times New Roman" w:cs="Times New Roman"/>
          <w:sz w:val="28"/>
          <w:szCs w:val="28"/>
        </w:rPr>
        <w:t xml:space="preserve"> 55:1-3;</w:t>
      </w:r>
      <w:r w:rsidR="00EB75C9" w:rsidRPr="00ED56C5">
        <w:rPr>
          <w:rFonts w:ascii="Times New Roman" w:hAnsi="Times New Roman" w:cs="Times New Roman"/>
          <w:sz w:val="28"/>
          <w:szCs w:val="28"/>
        </w:rPr>
        <w:t xml:space="preserve"> 1Ped.1:18,19; Ef.8:9. </w:t>
      </w:r>
    </w:p>
    <w:sectPr w:rsidR="0057289A" w:rsidRPr="00ED56C5" w:rsidSect="0064652E">
      <w:head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52E" w:rsidRDefault="0064652E" w:rsidP="0064652E">
      <w:r>
        <w:separator/>
      </w:r>
    </w:p>
  </w:endnote>
  <w:endnote w:type="continuationSeparator" w:id="0">
    <w:p w:rsidR="0064652E" w:rsidRDefault="0064652E" w:rsidP="00646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52E" w:rsidRDefault="0064652E" w:rsidP="0064652E">
      <w:r>
        <w:separator/>
      </w:r>
    </w:p>
  </w:footnote>
  <w:footnote w:type="continuationSeparator" w:id="0">
    <w:p w:rsidR="0064652E" w:rsidRDefault="0064652E" w:rsidP="00646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653454"/>
      <w:docPartObj>
        <w:docPartGallery w:val="Page Numbers (Top of Page)"/>
        <w:docPartUnique/>
      </w:docPartObj>
    </w:sdtPr>
    <w:sdtEndPr/>
    <w:sdtContent>
      <w:p w:rsidR="0064652E" w:rsidRDefault="0064652E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BED">
          <w:rPr>
            <w:noProof/>
          </w:rPr>
          <w:t>1</w:t>
        </w:r>
        <w:r>
          <w:fldChar w:fldCharType="end"/>
        </w:r>
      </w:p>
    </w:sdtContent>
  </w:sdt>
  <w:p w:rsidR="0064652E" w:rsidRDefault="0064652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04907"/>
    <w:multiLevelType w:val="hybridMultilevel"/>
    <w:tmpl w:val="D10A0DB0"/>
    <w:lvl w:ilvl="0" w:tplc="4560DD70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50" w:hanging="360"/>
      </w:pPr>
    </w:lvl>
    <w:lvl w:ilvl="2" w:tplc="0C0A001B" w:tentative="1">
      <w:start w:val="1"/>
      <w:numFmt w:val="lowerRoman"/>
      <w:lvlText w:val="%3."/>
      <w:lvlJc w:val="right"/>
      <w:pPr>
        <w:ind w:left="1970" w:hanging="180"/>
      </w:pPr>
    </w:lvl>
    <w:lvl w:ilvl="3" w:tplc="0C0A000F" w:tentative="1">
      <w:start w:val="1"/>
      <w:numFmt w:val="decimal"/>
      <w:lvlText w:val="%4."/>
      <w:lvlJc w:val="left"/>
      <w:pPr>
        <w:ind w:left="2690" w:hanging="360"/>
      </w:pPr>
    </w:lvl>
    <w:lvl w:ilvl="4" w:tplc="0C0A0019" w:tentative="1">
      <w:start w:val="1"/>
      <w:numFmt w:val="lowerLetter"/>
      <w:lvlText w:val="%5."/>
      <w:lvlJc w:val="left"/>
      <w:pPr>
        <w:ind w:left="3410" w:hanging="360"/>
      </w:pPr>
    </w:lvl>
    <w:lvl w:ilvl="5" w:tplc="0C0A001B" w:tentative="1">
      <w:start w:val="1"/>
      <w:numFmt w:val="lowerRoman"/>
      <w:lvlText w:val="%6."/>
      <w:lvlJc w:val="right"/>
      <w:pPr>
        <w:ind w:left="4130" w:hanging="180"/>
      </w:pPr>
    </w:lvl>
    <w:lvl w:ilvl="6" w:tplc="0C0A000F" w:tentative="1">
      <w:start w:val="1"/>
      <w:numFmt w:val="decimal"/>
      <w:lvlText w:val="%7."/>
      <w:lvlJc w:val="left"/>
      <w:pPr>
        <w:ind w:left="4850" w:hanging="360"/>
      </w:pPr>
    </w:lvl>
    <w:lvl w:ilvl="7" w:tplc="0C0A0019" w:tentative="1">
      <w:start w:val="1"/>
      <w:numFmt w:val="lowerLetter"/>
      <w:lvlText w:val="%8."/>
      <w:lvlJc w:val="left"/>
      <w:pPr>
        <w:ind w:left="5570" w:hanging="360"/>
      </w:pPr>
    </w:lvl>
    <w:lvl w:ilvl="8" w:tplc="0C0A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>
    <w:nsid w:val="45493CAE"/>
    <w:multiLevelType w:val="hybridMultilevel"/>
    <w:tmpl w:val="CF8E2260"/>
    <w:lvl w:ilvl="0" w:tplc="DFE60518">
      <w:start w:val="1"/>
      <w:numFmt w:val="lowerLetter"/>
      <w:lvlText w:val="%1)"/>
      <w:lvlJc w:val="left"/>
      <w:pPr>
        <w:ind w:left="8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10" w:hanging="360"/>
      </w:pPr>
    </w:lvl>
    <w:lvl w:ilvl="2" w:tplc="0C0A001B" w:tentative="1">
      <w:start w:val="1"/>
      <w:numFmt w:val="lowerRoman"/>
      <w:lvlText w:val="%3."/>
      <w:lvlJc w:val="right"/>
      <w:pPr>
        <w:ind w:left="2330" w:hanging="180"/>
      </w:pPr>
    </w:lvl>
    <w:lvl w:ilvl="3" w:tplc="0C0A000F" w:tentative="1">
      <w:start w:val="1"/>
      <w:numFmt w:val="decimal"/>
      <w:lvlText w:val="%4."/>
      <w:lvlJc w:val="left"/>
      <w:pPr>
        <w:ind w:left="3050" w:hanging="360"/>
      </w:pPr>
    </w:lvl>
    <w:lvl w:ilvl="4" w:tplc="0C0A0019" w:tentative="1">
      <w:start w:val="1"/>
      <w:numFmt w:val="lowerLetter"/>
      <w:lvlText w:val="%5."/>
      <w:lvlJc w:val="left"/>
      <w:pPr>
        <w:ind w:left="3770" w:hanging="360"/>
      </w:pPr>
    </w:lvl>
    <w:lvl w:ilvl="5" w:tplc="0C0A001B" w:tentative="1">
      <w:start w:val="1"/>
      <w:numFmt w:val="lowerRoman"/>
      <w:lvlText w:val="%6."/>
      <w:lvlJc w:val="right"/>
      <w:pPr>
        <w:ind w:left="4490" w:hanging="180"/>
      </w:pPr>
    </w:lvl>
    <w:lvl w:ilvl="6" w:tplc="0C0A000F" w:tentative="1">
      <w:start w:val="1"/>
      <w:numFmt w:val="decimal"/>
      <w:lvlText w:val="%7."/>
      <w:lvlJc w:val="left"/>
      <w:pPr>
        <w:ind w:left="5210" w:hanging="360"/>
      </w:pPr>
    </w:lvl>
    <w:lvl w:ilvl="7" w:tplc="0C0A0019" w:tentative="1">
      <w:start w:val="1"/>
      <w:numFmt w:val="lowerLetter"/>
      <w:lvlText w:val="%8."/>
      <w:lvlJc w:val="left"/>
      <w:pPr>
        <w:ind w:left="5930" w:hanging="360"/>
      </w:pPr>
    </w:lvl>
    <w:lvl w:ilvl="8" w:tplc="0C0A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78A9"/>
    <w:rsid w:val="00012F71"/>
    <w:rsid w:val="000411F1"/>
    <w:rsid w:val="000845AA"/>
    <w:rsid w:val="000A2BDC"/>
    <w:rsid w:val="000B76D9"/>
    <w:rsid w:val="000C03E1"/>
    <w:rsid w:val="001036A1"/>
    <w:rsid w:val="00105080"/>
    <w:rsid w:val="001243F4"/>
    <w:rsid w:val="00125091"/>
    <w:rsid w:val="00142513"/>
    <w:rsid w:val="00146717"/>
    <w:rsid w:val="0015048C"/>
    <w:rsid w:val="001517C1"/>
    <w:rsid w:val="001632B4"/>
    <w:rsid w:val="0018692A"/>
    <w:rsid w:val="00190FA9"/>
    <w:rsid w:val="001C7C27"/>
    <w:rsid w:val="001F44D6"/>
    <w:rsid w:val="0020415F"/>
    <w:rsid w:val="002277CD"/>
    <w:rsid w:val="002278A9"/>
    <w:rsid w:val="00227C63"/>
    <w:rsid w:val="002358E8"/>
    <w:rsid w:val="002D487A"/>
    <w:rsid w:val="00302BED"/>
    <w:rsid w:val="0031607F"/>
    <w:rsid w:val="00351B8A"/>
    <w:rsid w:val="003A60D7"/>
    <w:rsid w:val="003A688A"/>
    <w:rsid w:val="003D698B"/>
    <w:rsid w:val="004231BB"/>
    <w:rsid w:val="00480155"/>
    <w:rsid w:val="0048437F"/>
    <w:rsid w:val="004B2777"/>
    <w:rsid w:val="004C60BD"/>
    <w:rsid w:val="004F62FF"/>
    <w:rsid w:val="004F7BC6"/>
    <w:rsid w:val="005237AF"/>
    <w:rsid w:val="00543A53"/>
    <w:rsid w:val="0055207B"/>
    <w:rsid w:val="005579F1"/>
    <w:rsid w:val="0057289A"/>
    <w:rsid w:val="005978D7"/>
    <w:rsid w:val="005F4168"/>
    <w:rsid w:val="006406AF"/>
    <w:rsid w:val="00640C55"/>
    <w:rsid w:val="00641544"/>
    <w:rsid w:val="0064652E"/>
    <w:rsid w:val="00671150"/>
    <w:rsid w:val="006804A3"/>
    <w:rsid w:val="006837DF"/>
    <w:rsid w:val="00692465"/>
    <w:rsid w:val="006D7FC2"/>
    <w:rsid w:val="006E0E80"/>
    <w:rsid w:val="006E5087"/>
    <w:rsid w:val="007209FF"/>
    <w:rsid w:val="00731C20"/>
    <w:rsid w:val="00741AA4"/>
    <w:rsid w:val="007471BA"/>
    <w:rsid w:val="00787D76"/>
    <w:rsid w:val="007943B1"/>
    <w:rsid w:val="007B1AAA"/>
    <w:rsid w:val="007C38F7"/>
    <w:rsid w:val="007D3733"/>
    <w:rsid w:val="007E1F55"/>
    <w:rsid w:val="007F16A3"/>
    <w:rsid w:val="0080445E"/>
    <w:rsid w:val="00893028"/>
    <w:rsid w:val="00894A37"/>
    <w:rsid w:val="008A4945"/>
    <w:rsid w:val="008E1D37"/>
    <w:rsid w:val="00900F00"/>
    <w:rsid w:val="009271A4"/>
    <w:rsid w:val="00971FC0"/>
    <w:rsid w:val="0097788D"/>
    <w:rsid w:val="0098038F"/>
    <w:rsid w:val="0098587B"/>
    <w:rsid w:val="009B5E09"/>
    <w:rsid w:val="00A006DA"/>
    <w:rsid w:val="00A14916"/>
    <w:rsid w:val="00A729DF"/>
    <w:rsid w:val="00AC62BE"/>
    <w:rsid w:val="00AE4FA1"/>
    <w:rsid w:val="00AF195D"/>
    <w:rsid w:val="00B53DD1"/>
    <w:rsid w:val="00BA4169"/>
    <w:rsid w:val="00BC2522"/>
    <w:rsid w:val="00BD6BA8"/>
    <w:rsid w:val="00BD7E1B"/>
    <w:rsid w:val="00BF2BED"/>
    <w:rsid w:val="00C33F6F"/>
    <w:rsid w:val="00C524F8"/>
    <w:rsid w:val="00CB4C88"/>
    <w:rsid w:val="00CD137F"/>
    <w:rsid w:val="00CF0C0E"/>
    <w:rsid w:val="00D0000B"/>
    <w:rsid w:val="00D022C9"/>
    <w:rsid w:val="00D12E6C"/>
    <w:rsid w:val="00D20581"/>
    <w:rsid w:val="00D2323C"/>
    <w:rsid w:val="00D25963"/>
    <w:rsid w:val="00D436A5"/>
    <w:rsid w:val="00D52B3D"/>
    <w:rsid w:val="00D55CF0"/>
    <w:rsid w:val="00D55D23"/>
    <w:rsid w:val="00D9645F"/>
    <w:rsid w:val="00DB7674"/>
    <w:rsid w:val="00DD725A"/>
    <w:rsid w:val="00DE65CF"/>
    <w:rsid w:val="00DF0B01"/>
    <w:rsid w:val="00E02F6F"/>
    <w:rsid w:val="00E33DB3"/>
    <w:rsid w:val="00E44DC0"/>
    <w:rsid w:val="00E628AE"/>
    <w:rsid w:val="00E65282"/>
    <w:rsid w:val="00E924AA"/>
    <w:rsid w:val="00E927C1"/>
    <w:rsid w:val="00EB75C9"/>
    <w:rsid w:val="00EB7B1C"/>
    <w:rsid w:val="00EC1093"/>
    <w:rsid w:val="00EC546F"/>
    <w:rsid w:val="00ED4DCC"/>
    <w:rsid w:val="00ED56C5"/>
    <w:rsid w:val="00EF4BE3"/>
    <w:rsid w:val="00F737D1"/>
    <w:rsid w:val="00F819D1"/>
    <w:rsid w:val="00FC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2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437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465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652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4652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652E"/>
  </w:style>
  <w:style w:type="paragraph" w:styleId="Piedepgina">
    <w:name w:val="footer"/>
    <w:basedOn w:val="Normal"/>
    <w:link w:val="PiedepginaCar"/>
    <w:uiPriority w:val="99"/>
    <w:unhideWhenUsed/>
    <w:rsid w:val="0064652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65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972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Usduario</cp:lastModifiedBy>
  <cp:revision>8</cp:revision>
  <cp:lastPrinted>2016-04-09T19:13:00Z</cp:lastPrinted>
  <dcterms:created xsi:type="dcterms:W3CDTF">2016-01-08T22:59:00Z</dcterms:created>
  <dcterms:modified xsi:type="dcterms:W3CDTF">2016-04-09T19:13:00Z</dcterms:modified>
</cp:coreProperties>
</file>